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bidi w:val="0"/>
        <w:jc w:val="center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Intestazione"/>
        <w:bidi w:val="0"/>
        <w:jc w:val="center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Intestazione"/>
        <w:bidi w:val="0"/>
        <w:jc w:val="center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Intestazione"/>
        <w:bidi w:val="0"/>
        <w:jc w:val="center"/>
        <w:rPr/>
      </w:pPr>
      <w:r>
        <w:rPr>
          <w:i/>
          <w:iCs/>
          <w:sz w:val="18"/>
          <w:szCs w:val="18"/>
        </w:rPr>
        <w:t>MANIFESTAZIONI DI INTERESSE ED OFFERTA ECONOMICA  AI FINI DELL’INDIVIDUAZIONE DI AGENZIE INTERINALI INTERESSATE ALL’AFFIDAMENTO DEL SERVIZIO DI SOMMINISTRAZIONE DI LAVORO TEMPORANEO.</w:t>
      </w:r>
    </w:p>
    <w:p>
      <w:pPr>
        <w:pStyle w:val="Intestazione"/>
        <w:bidi w:val="0"/>
        <w:jc w:val="center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Intestazione"/>
        <w:bidi w:val="0"/>
        <w:jc w:val="center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Intestazione"/>
        <w:bidi w:val="0"/>
        <w:jc w:val="center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Corpodeltesto"/>
        <w:bidi w:val="0"/>
        <w:spacing w:lineRule="auto" w:line="312" w:before="24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Allegato 2 – Offerta economica</w:t>
      </w:r>
    </w:p>
    <w:p>
      <w:pPr>
        <w:pStyle w:val="Corpodeltesto"/>
        <w:bidi w:val="0"/>
        <w:spacing w:lineRule="auto" w:line="312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orpodeltesto"/>
        <w:bidi w:val="0"/>
        <w:spacing w:lineRule="auto" w:line="240"/>
        <w:ind w:start="6480" w:hanging="0"/>
        <w:jc w:val="en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2355" w:leader="none"/>
          <w:tab w:val="left" w:pos="4002" w:leader="none"/>
          <w:tab w:val="left" w:pos="4480" w:leader="none"/>
          <w:tab w:val="left" w:pos="6223" w:leader="none"/>
        </w:tabs>
        <w:bidi w:val="0"/>
        <w:spacing w:lineRule="auto" w:line="312" w:before="0" w:after="0"/>
        <w:contextualSpacing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tbl>
      <w:tblPr>
        <w:tblW w:w="16061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193"/>
        <w:gridCol w:w="3590"/>
        <w:gridCol w:w="3916"/>
        <w:gridCol w:w="3361"/>
      </w:tblGrid>
      <w:tr>
        <w:trPr/>
        <w:tc>
          <w:tcPr>
            <w:tcW w:w="519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bidi w:val="0"/>
              <w:jc w:val="center"/>
              <w:rPr>
                <w:color w:val="000000"/>
                <w:highlight w:val="none"/>
                <w:shd w:fill="FFFF00" w:val="clear"/>
              </w:rPr>
            </w:pPr>
            <w:r>
              <w:rPr>
                <w:color w:val="000000"/>
                <w:shd w:fill="FFFF00" w:val="clear"/>
              </w:rPr>
              <w:t>AREA DI INQUADRAMENTO</w:t>
            </w:r>
          </w:p>
        </w:tc>
        <w:tc>
          <w:tcPr>
            <w:tcW w:w="35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bidi w:val="0"/>
              <w:jc w:val="center"/>
              <w:rPr>
                <w:color w:val="000000"/>
                <w:highlight w:val="none"/>
                <w:shd w:fill="FFFF00" w:val="clear"/>
              </w:rPr>
            </w:pPr>
            <w:r>
              <w:rPr>
                <w:color w:val="000000"/>
                <w:shd w:fill="FFFF00" w:val="clear"/>
              </w:rPr>
              <w:t>NR. ORE</w:t>
            </w:r>
          </w:p>
        </w:tc>
        <w:tc>
          <w:tcPr>
            <w:tcW w:w="39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bidi w:val="0"/>
              <w:jc w:val="center"/>
              <w:rPr>
                <w:color w:val="000000"/>
                <w:highlight w:val="none"/>
                <w:shd w:fill="FFFF00" w:val="clear"/>
              </w:rPr>
            </w:pPr>
            <w:r>
              <w:rPr>
                <w:color w:val="000000"/>
                <w:shd w:fill="FFFF00" w:val="clear"/>
              </w:rPr>
              <w:t>TARIFFA ORARIA</w:t>
            </w:r>
          </w:p>
        </w:tc>
        <w:tc>
          <w:tcPr>
            <w:tcW w:w="33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uppressAutoHyphens w:val="true"/>
              <w:bidi w:val="0"/>
              <w:spacing w:before="0" w:after="0"/>
              <w:ind w:start="-794" w:end="0" w:firstLine="907"/>
              <w:jc w:val="center"/>
              <w:rPr>
                <w:color w:val="000000"/>
                <w:highlight w:val="none"/>
                <w:shd w:fill="FFFF00" w:val="clear"/>
              </w:rPr>
            </w:pPr>
            <w:r>
              <w:rPr>
                <w:color w:val="000000"/>
                <w:shd w:fill="FFFF00" w:val="clear"/>
              </w:rPr>
              <w:t>MARGINE AGENZIA</w:t>
            </w:r>
          </w:p>
        </w:tc>
      </w:tr>
      <w:tr>
        <w:trPr>
          <w:trHeight w:val="870" w:hRule="atLeast"/>
        </w:trPr>
        <w:tc>
          <w:tcPr>
            <w:tcW w:w="519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center"/>
              <w:rPr/>
            </w:pPr>
            <w:r>
              <w:rPr/>
              <w:t>Istruttore Tecnico  part-time 50%</w:t>
            </w:r>
          </w:p>
        </w:tc>
        <w:tc>
          <w:tcPr>
            <w:tcW w:w="35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center"/>
              <w:rPr/>
            </w:pPr>
            <w:r>
              <w:rPr/>
              <w:t>475,20</w:t>
            </w:r>
          </w:p>
        </w:tc>
        <w:tc>
          <w:tcPr>
            <w:tcW w:w="391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33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center"/>
              <w:rPr/>
            </w:pPr>
            <w:r>
              <w:rPr/>
              <w:t>Istruttore Amm.vo</w:t>
            </w:r>
          </w:p>
          <w:p>
            <w:pPr>
              <w:pStyle w:val="Contenutotabella"/>
              <w:widowControl w:val="false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 xml:space="preserve">full-time </w:t>
            </w:r>
          </w:p>
        </w:tc>
        <w:tc>
          <w:tcPr>
            <w:tcW w:w="35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center"/>
              <w:rPr/>
            </w:pPr>
            <w:r>
              <w:rPr/>
              <w:t>950,40</w:t>
            </w:r>
          </w:p>
        </w:tc>
        <w:tc>
          <w:tcPr>
            <w:tcW w:w="391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33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3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extbody"/>
              <w:widowControl w:val="false"/>
              <w:bidi w:val="0"/>
              <w:spacing w:before="0" w:after="14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Textbody"/>
              <w:widowControl w:val="false"/>
              <w:bidi w:val="0"/>
              <w:spacing w:before="0" w:after="14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Operatore Esperto</w:t>
            </w:r>
          </w:p>
          <w:p>
            <w:pPr>
              <w:pStyle w:val="Textbody"/>
              <w:widowControl w:val="false"/>
              <w:bidi w:val="0"/>
              <w:spacing w:before="0" w:after="14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 xml:space="preserve"> </w:t>
            </w:r>
            <w:r>
              <w:rPr>
                <w:rFonts w:cs="Verdana" w:ascii="Verdana" w:hAnsi="Verdana"/>
                <w:sz w:val="20"/>
                <w:szCs w:val="20"/>
              </w:rPr>
              <w:t>part-time 50%</w:t>
            </w:r>
          </w:p>
        </w:tc>
        <w:tc>
          <w:tcPr>
            <w:tcW w:w="35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center"/>
              <w:rPr/>
            </w:pPr>
            <w:r>
              <w:rPr/>
              <w:t>475,20</w:t>
            </w:r>
          </w:p>
        </w:tc>
        <w:tc>
          <w:tcPr>
            <w:tcW w:w="3916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33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2355" w:leader="none"/>
          <w:tab w:val="left" w:pos="4002" w:leader="none"/>
          <w:tab w:val="left" w:pos="4480" w:leader="none"/>
          <w:tab w:val="left" w:pos="6223" w:leader="none"/>
        </w:tabs>
        <w:bidi w:val="0"/>
        <w:spacing w:lineRule="auto" w:line="312" w:before="0" w:after="0"/>
        <w:contextualSpacing/>
        <w:jc w:val="both"/>
        <w:rPr>
          <w:i/>
          <w:i/>
          <w:iCs/>
          <w:sz w:val="18"/>
          <w:szCs w:val="18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Contenutoelenco">
    <w:name w:val="Contenuto elenco"/>
    <w:basedOn w:val="Normal"/>
    <w:qFormat/>
    <w:pPr>
      <w:ind w:start="567" w:hanging="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it-IT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LibreOffice/7.2.6.2$Windows_X86_64 LibreOffice_project/b0ec3a565991f7569a5a7f5d24fed7f52653d754</Application>
  <AppVersion>15.0000</AppVersion>
  <Pages>1</Pages>
  <Words>48</Words>
  <Characters>339</Characters>
  <CharactersWithSpaces>379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2025-06-11T11:24:14Z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